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B1" w:rsidRDefault="00AB5402" w:rsidP="00AB5402">
      <w:pPr>
        <w:pStyle w:val="Title"/>
        <w:jc w:val="center"/>
      </w:pPr>
      <w:r>
        <w:t>Outstanding Provision Ballots</w:t>
      </w:r>
    </w:p>
    <w:p w:rsidR="00AB5402" w:rsidRDefault="00AB5402" w:rsidP="00AB5402">
      <w:pPr>
        <w:pStyle w:val="Title"/>
        <w:jc w:val="center"/>
      </w:pPr>
      <w:r>
        <w:t>City of Colby</w:t>
      </w:r>
    </w:p>
    <w:p w:rsidR="00AB5402" w:rsidRDefault="00AB5402" w:rsidP="00AB5402">
      <w:pPr>
        <w:pStyle w:val="Title"/>
        <w:jc w:val="center"/>
      </w:pPr>
      <w:r>
        <w:t>February 20, 2018 Election</w:t>
      </w:r>
    </w:p>
    <w:p w:rsidR="00AB5402" w:rsidRDefault="00AB5402">
      <w:bookmarkStart w:id="0" w:name="_GoBack"/>
      <w:bookmarkEnd w:id="0"/>
    </w:p>
    <w:p w:rsidR="00AB5402" w:rsidRPr="00AB5402" w:rsidRDefault="00AB5402" w:rsidP="00AB5402">
      <w:pPr>
        <w:jc w:val="center"/>
        <w:rPr>
          <w:sz w:val="30"/>
          <w:szCs w:val="30"/>
        </w:rPr>
      </w:pPr>
      <w:r w:rsidRPr="00AB5402">
        <w:rPr>
          <w:sz w:val="30"/>
          <w:szCs w:val="30"/>
        </w:rPr>
        <w:t>Ward I</w:t>
      </w:r>
      <w:r w:rsidRPr="00AB5402">
        <w:rPr>
          <w:sz w:val="30"/>
          <w:szCs w:val="30"/>
        </w:rPr>
        <w:tab/>
      </w:r>
      <w:r w:rsidRPr="00AB5402">
        <w:rPr>
          <w:sz w:val="30"/>
          <w:szCs w:val="30"/>
        </w:rPr>
        <w:tab/>
        <w:t>0</w:t>
      </w:r>
    </w:p>
    <w:p w:rsidR="00AB5402" w:rsidRPr="00AB5402" w:rsidRDefault="00AB5402" w:rsidP="00AB5402">
      <w:pPr>
        <w:jc w:val="center"/>
        <w:rPr>
          <w:sz w:val="30"/>
          <w:szCs w:val="30"/>
        </w:rPr>
      </w:pPr>
      <w:r w:rsidRPr="00AB5402">
        <w:rPr>
          <w:sz w:val="30"/>
          <w:szCs w:val="30"/>
        </w:rPr>
        <w:t>Ward II</w:t>
      </w:r>
      <w:r w:rsidRPr="00AB5402">
        <w:rPr>
          <w:sz w:val="30"/>
          <w:szCs w:val="30"/>
        </w:rPr>
        <w:tab/>
      </w:r>
      <w:r w:rsidRPr="00AB5402">
        <w:rPr>
          <w:sz w:val="30"/>
          <w:szCs w:val="30"/>
        </w:rPr>
        <w:tab/>
        <w:t>0</w:t>
      </w:r>
    </w:p>
    <w:p w:rsidR="00AB5402" w:rsidRPr="00AB5402" w:rsidRDefault="00AB5402" w:rsidP="00AB5402">
      <w:pPr>
        <w:jc w:val="center"/>
        <w:rPr>
          <w:sz w:val="30"/>
          <w:szCs w:val="30"/>
        </w:rPr>
      </w:pPr>
      <w:r w:rsidRPr="00AB5402">
        <w:rPr>
          <w:sz w:val="30"/>
          <w:szCs w:val="30"/>
        </w:rPr>
        <w:t>Ward III</w:t>
      </w:r>
      <w:r w:rsidRPr="00AB5402">
        <w:rPr>
          <w:sz w:val="30"/>
          <w:szCs w:val="30"/>
        </w:rPr>
        <w:tab/>
      </w:r>
      <w:r w:rsidRPr="00AB5402">
        <w:rPr>
          <w:sz w:val="30"/>
          <w:szCs w:val="30"/>
        </w:rPr>
        <w:tab/>
        <w:t>0</w:t>
      </w:r>
    </w:p>
    <w:p w:rsidR="00AB5402" w:rsidRPr="00AB5402" w:rsidRDefault="00AB5402" w:rsidP="00AB5402">
      <w:pPr>
        <w:jc w:val="center"/>
        <w:rPr>
          <w:sz w:val="30"/>
          <w:szCs w:val="30"/>
        </w:rPr>
      </w:pPr>
      <w:r w:rsidRPr="00AB5402">
        <w:rPr>
          <w:sz w:val="30"/>
          <w:szCs w:val="30"/>
        </w:rPr>
        <w:t>Ward IV</w:t>
      </w:r>
      <w:r w:rsidRPr="00AB540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B5402">
        <w:rPr>
          <w:sz w:val="30"/>
          <w:szCs w:val="30"/>
        </w:rPr>
        <w:t>0</w:t>
      </w:r>
    </w:p>
    <w:sectPr w:rsidR="00AB5402" w:rsidRPr="00AB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2"/>
    <w:rsid w:val="00232891"/>
    <w:rsid w:val="00AB5402"/>
    <w:rsid w:val="00C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2018-02-20T15:59:00Z</dcterms:created>
  <dcterms:modified xsi:type="dcterms:W3CDTF">2018-02-20T16:00:00Z</dcterms:modified>
</cp:coreProperties>
</file>